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92781" w14:textId="77777777" w:rsidR="00C7578A" w:rsidRDefault="00C7578A" w:rsidP="00FD78F3">
      <w:pPr>
        <w:spacing w:before="240"/>
        <w:rPr>
          <w:b/>
        </w:rPr>
      </w:pPr>
    </w:p>
    <w:p w14:paraId="7BFC7560" w14:textId="1F2FE428" w:rsidR="00D41782" w:rsidRDefault="008E48AD" w:rsidP="00215823">
      <w:pPr>
        <w:rPr>
          <w:b/>
          <w:bCs/>
          <w:sz w:val="28"/>
          <w:szCs w:val="28"/>
        </w:rPr>
      </w:pPr>
      <w:r w:rsidRPr="00FD78F3">
        <w:rPr>
          <w:b/>
          <w:bCs/>
          <w:sz w:val="28"/>
          <w:szCs w:val="28"/>
        </w:rPr>
        <w:t>Anreg</w:t>
      </w:r>
      <w:bookmarkStart w:id="0" w:name="_GoBack"/>
      <w:bookmarkEnd w:id="0"/>
      <w:r w:rsidRPr="00FD78F3">
        <w:rPr>
          <w:b/>
          <w:bCs/>
          <w:sz w:val="28"/>
          <w:szCs w:val="28"/>
        </w:rPr>
        <w:t xml:space="preserve">ungen zur </w:t>
      </w:r>
      <w:r w:rsidR="00215823" w:rsidRPr="00FD78F3">
        <w:rPr>
          <w:b/>
          <w:bCs/>
          <w:sz w:val="28"/>
          <w:szCs w:val="28"/>
        </w:rPr>
        <w:t xml:space="preserve">Reflexion </w:t>
      </w:r>
      <w:r w:rsidR="00882E2B" w:rsidRPr="00FD78F3">
        <w:rPr>
          <w:b/>
          <w:bCs/>
          <w:sz w:val="28"/>
          <w:szCs w:val="28"/>
        </w:rPr>
        <w:t>wissenschaftlicher</w:t>
      </w:r>
      <w:r w:rsidR="00875F30" w:rsidRPr="00FD78F3">
        <w:rPr>
          <w:b/>
          <w:bCs/>
          <w:sz w:val="28"/>
          <w:szCs w:val="28"/>
        </w:rPr>
        <w:t xml:space="preserve"> </w:t>
      </w:r>
      <w:r w:rsidR="00882E2B" w:rsidRPr="00FD78F3">
        <w:rPr>
          <w:b/>
          <w:bCs/>
          <w:sz w:val="28"/>
          <w:szCs w:val="28"/>
        </w:rPr>
        <w:t>Arbeitstechniken</w:t>
      </w:r>
    </w:p>
    <w:p w14:paraId="66884B7C" w14:textId="50862D29" w:rsidR="00FD78F3" w:rsidRDefault="00FD78F3" w:rsidP="00215823">
      <w:pPr>
        <w:rPr>
          <w:b/>
          <w:bCs/>
        </w:rPr>
      </w:pPr>
      <w:r>
        <w:rPr>
          <w:b/>
          <w:bCs/>
        </w:rPr>
        <w:t>Nora Hoffma</w:t>
      </w:r>
      <w:r w:rsidR="00E134E5">
        <w:rPr>
          <w:b/>
          <w:bCs/>
        </w:rPr>
        <w:t>n</w:t>
      </w:r>
      <w:r>
        <w:rPr>
          <w:b/>
          <w:bCs/>
        </w:rPr>
        <w:t>n</w:t>
      </w:r>
    </w:p>
    <w:p w14:paraId="0273FA50" w14:textId="77777777" w:rsidR="00FD78F3" w:rsidRPr="00FD78F3" w:rsidRDefault="00FD78F3" w:rsidP="00215823">
      <w:pPr>
        <w:rPr>
          <w:b/>
          <w:bCs/>
        </w:rPr>
      </w:pPr>
    </w:p>
    <w:p w14:paraId="2BF37919" w14:textId="77777777" w:rsidR="00F7294F" w:rsidRPr="00FD78F3" w:rsidRDefault="00F7294F" w:rsidP="00F7294F">
      <w:pPr>
        <w:rPr>
          <w:b/>
        </w:rPr>
      </w:pPr>
      <w:r w:rsidRPr="00FD78F3">
        <w:rPr>
          <w:b/>
        </w:rPr>
        <w:t>Reflexion des Leseprozesses</w:t>
      </w:r>
    </w:p>
    <w:p w14:paraId="25EC00FD" w14:textId="77777777" w:rsidR="00882E2B" w:rsidRDefault="00F7294F" w:rsidP="00882E2B">
      <w:pPr>
        <w:numPr>
          <w:ilvl w:val="0"/>
          <w:numId w:val="10"/>
        </w:numPr>
        <w:spacing w:after="0" w:line="276" w:lineRule="auto"/>
        <w:ind w:left="357" w:hanging="357"/>
        <w:jc w:val="both"/>
      </w:pPr>
      <w:r w:rsidRPr="00215823">
        <w:t>Regen Sie Ihre Studierenden zum Austausch über ihre Vorgehensweisen beim Lesen wisse</w:t>
      </w:r>
      <w:r w:rsidRPr="00215823">
        <w:t>n</w:t>
      </w:r>
      <w:r w:rsidRPr="00215823">
        <w:t>schaftlicher Texte an, z.B. indem Sie Lektüreregeln diskutieren oder gemeinsam erstellen lassen.</w:t>
      </w:r>
    </w:p>
    <w:p w14:paraId="3679756C" w14:textId="69EEABB2" w:rsidR="00F7294F" w:rsidRPr="00215823" w:rsidRDefault="00F7294F" w:rsidP="009F514D">
      <w:pPr>
        <w:spacing w:line="276" w:lineRule="auto"/>
        <w:ind w:left="357"/>
        <w:jc w:val="both"/>
      </w:pPr>
      <w:r w:rsidRPr="00F7294F">
        <w:rPr>
          <w:i/>
        </w:rPr>
        <w:t>(Downloadmaterial: Lektüreregeln zur studentischen Selbstreflexion.docx)</w:t>
      </w:r>
    </w:p>
    <w:p w14:paraId="043DB7F0" w14:textId="77777777" w:rsidR="00882E2B" w:rsidRDefault="00F7294F" w:rsidP="00882E2B">
      <w:pPr>
        <w:numPr>
          <w:ilvl w:val="0"/>
          <w:numId w:val="10"/>
        </w:numPr>
        <w:spacing w:after="0" w:line="276" w:lineRule="auto"/>
        <w:ind w:left="357" w:hanging="357"/>
        <w:jc w:val="both"/>
      </w:pPr>
      <w:r w:rsidRPr="00215823">
        <w:t>Verdeutlichen Sie Ihren Studierenden, dass ein Studium besondere Lesestrategien erfordert</w:t>
      </w:r>
      <w:r>
        <w:t>, und wie ein wissenschaftlicher Leseprozess aufgebaut sein kann.</w:t>
      </w:r>
    </w:p>
    <w:p w14:paraId="36BEEF20" w14:textId="67A33B3C" w:rsidR="00882E2B" w:rsidRPr="009F514D" w:rsidRDefault="00F7294F" w:rsidP="009F514D">
      <w:pPr>
        <w:spacing w:line="276" w:lineRule="auto"/>
        <w:ind w:left="357"/>
        <w:jc w:val="both"/>
        <w:rPr>
          <w:i/>
        </w:rPr>
      </w:pPr>
      <w:r w:rsidRPr="00215823">
        <w:t xml:space="preserve"> </w:t>
      </w:r>
      <w:r w:rsidRPr="00F7294F">
        <w:rPr>
          <w:i/>
        </w:rPr>
        <w:t>(Downloadmaterial: Grafik unterschiedliche Arten des Lesens je Text und Kontext.pptx; Grafik Modell des wissenschaftlichen Leseprozesses.pptx)</w:t>
      </w:r>
    </w:p>
    <w:p w14:paraId="7C2EF4EC" w14:textId="77777777" w:rsidR="001964C1" w:rsidRPr="00FD78F3" w:rsidRDefault="001964C1" w:rsidP="00F7294F">
      <w:pPr>
        <w:rPr>
          <w:b/>
        </w:rPr>
      </w:pPr>
      <w:r w:rsidRPr="00FD78F3">
        <w:rPr>
          <w:b/>
        </w:rPr>
        <w:t xml:space="preserve">Reflexion des Schreibprozesses </w:t>
      </w:r>
    </w:p>
    <w:p w14:paraId="35BC5A22" w14:textId="77777777" w:rsidR="00882E2B" w:rsidRDefault="00F7294F" w:rsidP="00FC1BD7">
      <w:pPr>
        <w:numPr>
          <w:ilvl w:val="0"/>
          <w:numId w:val="10"/>
        </w:numPr>
        <w:spacing w:after="0" w:line="276" w:lineRule="auto"/>
        <w:ind w:left="357" w:hanging="357"/>
        <w:jc w:val="both"/>
        <w:rPr>
          <w:i/>
        </w:rPr>
      </w:pPr>
      <w:r w:rsidRPr="00215823">
        <w:t xml:space="preserve">Regen Sie Ihre Studierenden zum Austausch über </w:t>
      </w:r>
      <w:r>
        <w:t>ihre</w:t>
      </w:r>
      <w:r w:rsidRPr="00215823">
        <w:t xml:space="preserve"> Vorgehensweisen beim Verfassen schriftl</w:t>
      </w:r>
      <w:r w:rsidRPr="00215823">
        <w:t>i</w:t>
      </w:r>
      <w:r w:rsidRPr="00215823">
        <w:t xml:space="preserve">cher Studienleistungen an und lassen </w:t>
      </w:r>
      <w:r>
        <w:t>S</w:t>
      </w:r>
      <w:r w:rsidRPr="00215823">
        <w:t xml:space="preserve">ie </w:t>
      </w:r>
      <w:r>
        <w:t>sie</w:t>
      </w:r>
      <w:r w:rsidRPr="00215823">
        <w:t xml:space="preserve"> über deren Vor- und Nachteile sowie mögliche A</w:t>
      </w:r>
      <w:r w:rsidRPr="00215823">
        <w:t>l</w:t>
      </w:r>
      <w:r w:rsidRPr="00215823">
        <w:t>ternativen reflektieren.</w:t>
      </w:r>
    </w:p>
    <w:p w14:paraId="3076EF0E" w14:textId="15DA9608" w:rsidR="00F7294F" w:rsidRPr="00882E2B" w:rsidRDefault="00F7294F" w:rsidP="009F514D">
      <w:pPr>
        <w:spacing w:line="276" w:lineRule="auto"/>
        <w:ind w:left="357"/>
        <w:jc w:val="both"/>
        <w:rPr>
          <w:i/>
        </w:rPr>
      </w:pPr>
      <w:r w:rsidRPr="00882E2B">
        <w:rPr>
          <w:i/>
        </w:rPr>
        <w:t>(Downloadmaterial: Schreibtypentest mit Auswertung.pdf; Schreibtypentest Plakate.pptx)</w:t>
      </w:r>
    </w:p>
    <w:p w14:paraId="2DA0358E" w14:textId="77777777" w:rsidR="00882E2B" w:rsidRDefault="00875F30" w:rsidP="00FC1BD7">
      <w:pPr>
        <w:pStyle w:val="Listenabsatz"/>
        <w:numPr>
          <w:ilvl w:val="0"/>
          <w:numId w:val="10"/>
        </w:numPr>
        <w:spacing w:after="0" w:line="276" w:lineRule="auto"/>
        <w:ind w:left="357" w:hanging="357"/>
        <w:jc w:val="both"/>
      </w:pPr>
      <w:r w:rsidRPr="00215823">
        <w:t>Stellen Sie die Phasen des in Ihrem Fach üblichen Schre</w:t>
      </w:r>
      <w:r w:rsidR="008E48AD">
        <w:t>ibprozesses vor, um ihn greif-</w:t>
      </w:r>
      <w:r w:rsidRPr="00215823">
        <w:t xml:space="preserve"> und planbar zu machen. Dabei sollte deutlich werden, dass alle Phasen, insbesondere die Überarbeitung, stattfinden müssen, jedoch nicht linear in dieser Reihenfolge, sondern je nach Schreibtyp in u</w:t>
      </w:r>
      <w:r w:rsidRPr="00215823">
        <w:t>n</w:t>
      </w:r>
      <w:r w:rsidRPr="00215823">
        <w:t>terschiedlicher Ausprägung und Rekursivität.</w:t>
      </w:r>
    </w:p>
    <w:p w14:paraId="5DBDC686" w14:textId="76335576" w:rsidR="00EB6C6C" w:rsidRPr="00215823" w:rsidRDefault="00875F30" w:rsidP="009F514D">
      <w:pPr>
        <w:pStyle w:val="Listenabsatz"/>
        <w:spacing w:line="276" w:lineRule="auto"/>
        <w:ind w:left="357"/>
        <w:jc w:val="both"/>
      </w:pPr>
      <w:r w:rsidRPr="00882E2B">
        <w:rPr>
          <w:i/>
        </w:rPr>
        <w:t>(</w:t>
      </w:r>
      <w:r w:rsidR="008E48AD" w:rsidRPr="00882E2B">
        <w:rPr>
          <w:i/>
        </w:rPr>
        <w:t>Downloadmaterial: Grafik Modell des wissenschaftlichen Schreibprozesses.pptx)</w:t>
      </w:r>
    </w:p>
    <w:p w14:paraId="1206D341" w14:textId="77777777" w:rsidR="00882E2B" w:rsidRDefault="00875F30" w:rsidP="00FC1BD7">
      <w:pPr>
        <w:numPr>
          <w:ilvl w:val="0"/>
          <w:numId w:val="10"/>
        </w:numPr>
        <w:spacing w:after="0" w:line="276" w:lineRule="auto"/>
        <w:ind w:left="357" w:hanging="357"/>
        <w:jc w:val="both"/>
      </w:pPr>
      <w:r w:rsidRPr="00215823">
        <w:t>Berichten Sie von eigenen Vorgehensweisen beim Schreiben und von Feedback- und Überarbe</w:t>
      </w:r>
      <w:r w:rsidRPr="00215823">
        <w:t>i</w:t>
      </w:r>
      <w:r w:rsidRPr="00215823">
        <w:t>tungsprozessen bei Publikationen</w:t>
      </w:r>
      <w:r w:rsidR="001964C1">
        <w:t>. Dadurch wird</w:t>
      </w:r>
      <w:r w:rsidRPr="00215823">
        <w:t xml:space="preserve"> Studierenden deutlich, dass ein perfekter Text nicht direkt niedergeschrieben werden kann, sondern mehrere Entwicklungsstufen durchläuft.</w:t>
      </w:r>
    </w:p>
    <w:p w14:paraId="5475E5BC" w14:textId="2AE30D60" w:rsidR="00EB6C6C" w:rsidRPr="00215823" w:rsidRDefault="00875F30" w:rsidP="00FC1BD7">
      <w:pPr>
        <w:spacing w:after="0" w:line="276" w:lineRule="auto"/>
        <w:ind w:left="357"/>
        <w:jc w:val="both"/>
      </w:pPr>
      <w:r w:rsidRPr="00882E2B">
        <w:rPr>
          <w:i/>
        </w:rPr>
        <w:t>(</w:t>
      </w:r>
      <w:r w:rsidR="008E48AD" w:rsidRPr="00882E2B">
        <w:rPr>
          <w:i/>
        </w:rPr>
        <w:t>Downloadmaterial: Grafik Bedeutung des Ueberarbeitens.pptx</w:t>
      </w:r>
      <w:r w:rsidRPr="00882E2B">
        <w:rPr>
          <w:i/>
        </w:rPr>
        <w:t>)</w:t>
      </w:r>
    </w:p>
    <w:p w14:paraId="6384EE85" w14:textId="77777777" w:rsidR="00882E2B" w:rsidRPr="00215823" w:rsidRDefault="00882E2B" w:rsidP="00FC1BD7">
      <w:pPr>
        <w:ind w:left="360"/>
        <w:jc w:val="both"/>
      </w:pPr>
    </w:p>
    <w:sectPr w:rsidR="00882E2B" w:rsidRPr="00215823" w:rsidSect="00CD585A">
      <w:headerReference w:type="default" r:id="rId8"/>
      <w:footerReference w:type="default" r:id="rId9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728109" w14:textId="77777777" w:rsidR="00E134E5" w:rsidRDefault="00E134E5" w:rsidP="00C7578A">
      <w:pPr>
        <w:spacing w:after="0" w:line="240" w:lineRule="auto"/>
      </w:pPr>
      <w:r>
        <w:separator/>
      </w:r>
    </w:p>
  </w:endnote>
  <w:endnote w:type="continuationSeparator" w:id="0">
    <w:p w14:paraId="6B62FA2E" w14:textId="77777777" w:rsidR="00E134E5" w:rsidRDefault="00E134E5" w:rsidP="00C75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457788"/>
      <w:docPartObj>
        <w:docPartGallery w:val="Page Numbers (Bottom of Page)"/>
        <w:docPartUnique/>
      </w:docPartObj>
    </w:sdtPr>
    <w:sdtContent>
      <w:p w14:paraId="6C1B120E" w14:textId="77777777" w:rsidR="00E134E5" w:rsidRDefault="00E134E5" w:rsidP="00D42369">
        <w:pPr>
          <w:pStyle w:val="Fuzeile"/>
          <w:jc w:val="right"/>
        </w:pPr>
        <w:r w:rsidRPr="005B2F2A">
          <w:rPr>
            <w:noProof/>
            <w:lang w:eastAsia="de-DE"/>
          </w:rPr>
          <w:drawing>
            <wp:anchor distT="0" distB="0" distL="114300" distR="114300" simplePos="0" relativeHeight="251663872" behindDoc="0" locked="0" layoutInCell="1" allowOverlap="1" wp14:anchorId="74C1AE7F" wp14:editId="45503DAA">
              <wp:simplePos x="0" y="0"/>
              <wp:positionH relativeFrom="column">
                <wp:posOffset>5054473</wp:posOffset>
              </wp:positionH>
              <wp:positionV relativeFrom="paragraph">
                <wp:posOffset>-178435</wp:posOffset>
              </wp:positionV>
              <wp:extent cx="1316355" cy="686435"/>
              <wp:effectExtent l="0" t="0" r="0" b="0"/>
              <wp:wrapNone/>
              <wp:docPr id="1" name="Grafik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6" name="Grafik 25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16355" cy="6864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5B2F2A">
          <w:rPr>
            <w:noProof/>
            <w:lang w:eastAsia="de-DE"/>
          </w:rPr>
          <w:drawing>
            <wp:anchor distT="0" distB="0" distL="114300" distR="114300" simplePos="0" relativeHeight="251664896" behindDoc="0" locked="0" layoutInCell="1" allowOverlap="1" wp14:anchorId="325A8298" wp14:editId="5550C0E8">
              <wp:simplePos x="0" y="0"/>
              <wp:positionH relativeFrom="column">
                <wp:posOffset>2439797</wp:posOffset>
              </wp:positionH>
              <wp:positionV relativeFrom="paragraph">
                <wp:posOffset>-201930</wp:posOffset>
              </wp:positionV>
              <wp:extent cx="1295400" cy="788035"/>
              <wp:effectExtent l="0" t="0" r="0" b="0"/>
              <wp:wrapNone/>
              <wp:docPr id="2" name="Grafik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Grafik 14"/>
                      <pic:cNvPicPr>
                        <a:picLocks noChangeAspect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95400" cy="788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5B2F2A">
          <w:rPr>
            <w:noProof/>
            <w:lang w:eastAsia="de-DE"/>
          </w:rPr>
          <w:drawing>
            <wp:anchor distT="0" distB="0" distL="114300" distR="114300" simplePos="0" relativeHeight="251662848" behindDoc="0" locked="0" layoutInCell="1" allowOverlap="1" wp14:anchorId="16056D42" wp14:editId="693D42CF">
              <wp:simplePos x="0" y="0"/>
              <wp:positionH relativeFrom="column">
                <wp:posOffset>-304800</wp:posOffset>
              </wp:positionH>
              <wp:positionV relativeFrom="paragraph">
                <wp:posOffset>-486410</wp:posOffset>
              </wp:positionV>
              <wp:extent cx="1720215" cy="1266190"/>
              <wp:effectExtent l="0" t="0" r="0" b="0"/>
              <wp:wrapNone/>
              <wp:docPr id="3" name="Grafik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Grafik 23"/>
                      <pic:cNvPicPr>
                        <a:picLocks noChangeAspect="1"/>
                      </pic:cNvPicPr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20215" cy="12661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14:paraId="65908816" w14:textId="77777777" w:rsidR="00E134E5" w:rsidRDefault="00E134E5" w:rsidP="00D42369">
    <w:pPr>
      <w:pStyle w:val="Fuzeile"/>
    </w:pPr>
  </w:p>
  <w:p w14:paraId="22B2CF1B" w14:textId="77777777" w:rsidR="00E134E5" w:rsidRDefault="00E134E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0D9925" w14:textId="77777777" w:rsidR="00E134E5" w:rsidRDefault="00E134E5" w:rsidP="00C7578A">
      <w:pPr>
        <w:spacing w:after="0" w:line="240" w:lineRule="auto"/>
      </w:pPr>
      <w:r>
        <w:separator/>
      </w:r>
    </w:p>
  </w:footnote>
  <w:footnote w:type="continuationSeparator" w:id="0">
    <w:p w14:paraId="71F6D566" w14:textId="77777777" w:rsidR="00E134E5" w:rsidRDefault="00E134E5" w:rsidP="00C75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D2719" w14:textId="77777777" w:rsidR="00E134E5" w:rsidRPr="005B2F2A" w:rsidRDefault="00E134E5" w:rsidP="00A1790E">
    <w:pPr>
      <w:pStyle w:val="Kopfzeile"/>
    </w:pPr>
    <w:r w:rsidRPr="005B2F2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591E8F0" wp14:editId="09A20699">
              <wp:simplePos x="0" y="0"/>
              <wp:positionH relativeFrom="column">
                <wp:posOffset>3499485</wp:posOffset>
              </wp:positionH>
              <wp:positionV relativeFrom="paragraph">
                <wp:posOffset>300355</wp:posOffset>
              </wp:positionV>
              <wp:extent cx="3983355" cy="338455"/>
              <wp:effectExtent l="0" t="0" r="0" b="0"/>
              <wp:wrapNone/>
              <wp:docPr id="25" name="Textfeld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3355" cy="3384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2F6BD7" w14:textId="77777777" w:rsidR="00E134E5" w:rsidRDefault="00E134E5" w:rsidP="00A1790E">
                          <w:pPr>
                            <w:spacing w:after="0"/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Campusweite Schreibwerkstatt</w:t>
                          </w:r>
                          <w:r>
                            <w:rPr>
                              <w:rFonts w:hAnsi="Calibr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rFonts w:hAnsi="Calibr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ab/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4591E8F0" id="_x0000_t202" coordsize="21600,21600" o:spt="202" path="m,l,21600r21600,l21600,xe">
              <v:stroke joinstyle="miter"/>
              <v:path gradientshapeok="t" o:connecttype="rect"/>
            </v:shapetype>
            <v:shape id="Textfeld 24" o:spid="_x0000_s1026" type="#_x0000_t202" style="position:absolute;margin-left:275.55pt;margin-top:23.65pt;width:313.65pt;height:26.6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" filled="f" stroked="f">
              <v:textbox style="mso-fit-shape-to-text:t">
                <w:txbxContent>
                  <w:p w14:paraId="632F6BD7" w14:textId="77777777" w:rsidR="00A1790E" w:rsidRDefault="00A1790E" w:rsidP="00A1790E">
                    <w:pPr>
                      <w:spacing w:after="0"/>
                      <w:jc w:val="center"/>
                    </w:pPr>
                    <w:r>
                      <w:rPr>
                        <w:rFonts w:hAnsi="Calibri"/>
                        <w:b/>
                        <w:bCs/>
                        <w:color w:val="000000" w:themeColor="text1"/>
                        <w:kern w:val="24"/>
                        <w:sz w:val="32"/>
                        <w:szCs w:val="32"/>
                      </w:rPr>
                      <w:t>Campusweite Schreibwerkstatt</w:t>
                    </w:r>
                    <w:r>
                      <w:rPr>
                        <w:rFonts w:hAnsi="Calibri"/>
                        <w:b/>
                        <w:bCs/>
                        <w:color w:val="000000" w:themeColor="text1"/>
                        <w:kern w:val="24"/>
                        <w:sz w:val="32"/>
                        <w:szCs w:val="32"/>
                      </w:rPr>
                      <w:tab/>
                    </w:r>
                    <w:r>
                      <w:rPr>
                        <w:rFonts w:hAnsi="Calibri"/>
                        <w:b/>
                        <w:bCs/>
                        <w:color w:val="000000" w:themeColor="text1"/>
                        <w:kern w:val="24"/>
                        <w:sz w:val="32"/>
                        <w:szCs w:val="32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Pr="005B2F2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7E3D308" wp14:editId="6A239D44">
              <wp:simplePos x="0" y="0"/>
              <wp:positionH relativeFrom="column">
                <wp:posOffset>3499485</wp:posOffset>
              </wp:positionH>
              <wp:positionV relativeFrom="paragraph">
                <wp:posOffset>300355</wp:posOffset>
              </wp:positionV>
              <wp:extent cx="3429000" cy="0"/>
              <wp:effectExtent l="0" t="0" r="19050" b="19050"/>
              <wp:wrapNone/>
              <wp:docPr id="30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699B9408" id="Gerade Verbindung 7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55pt,23.65pt" to="545.5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" strokecolor="black [3200]" strokeweight=".5pt">
              <v:stroke joinstyle="miter"/>
            </v:line>
          </w:pict>
        </mc:Fallback>
      </mc:AlternateContent>
    </w:r>
    <w:r w:rsidRPr="005B2F2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3551EDA" wp14:editId="238D99A4">
              <wp:simplePos x="0" y="0"/>
              <wp:positionH relativeFrom="page">
                <wp:posOffset>-198755</wp:posOffset>
              </wp:positionH>
              <wp:positionV relativeFrom="paragraph">
                <wp:posOffset>-635</wp:posOffset>
              </wp:positionV>
              <wp:extent cx="7560945" cy="323850"/>
              <wp:effectExtent l="0" t="0" r="0" b="0"/>
              <wp:wrapNone/>
              <wp:docPr id="35" name="Textfeld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4911B1" w14:textId="77777777" w:rsidR="00E134E5" w:rsidRDefault="00E134E5" w:rsidP="00A1790E">
                          <w:pPr>
                            <w:spacing w:after="0"/>
                            <w:jc w:val="right"/>
                          </w:pPr>
                          <w:r>
                            <w:rPr>
                              <w:rFonts w:ascii="Calibri Light" w:hAnsi="Calibri Light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 xml:space="preserve">Einstieg – Recherche – Studie/Analyse – </w:t>
                          </w:r>
                          <w:r w:rsidRPr="00A1790E">
                            <w:rPr>
                              <w:rFonts w:ascii="Calibri Light" w:hAnsi="Calibri Light"/>
                              <w:bCs/>
                              <w:kern w:val="24"/>
                              <w:sz w:val="21"/>
                              <w:szCs w:val="21"/>
                            </w:rPr>
                            <w:t>Rohfassung</w:t>
                          </w:r>
                          <w:r w:rsidRPr="00A1790E">
                            <w:rPr>
                              <w:rFonts w:ascii="Calibri Light" w:hAnsi="Calibri Light"/>
                              <w:kern w:val="24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 xml:space="preserve">– Überarbeitung </w:t>
                          </w:r>
                          <w:r>
                            <w:rPr>
                              <w:rFonts w:ascii="Calibri Light" w:hAnsi="Calibri Light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ab/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3551EDA" id="Textfeld 34" o:spid="_x0000_s1027" type="#_x0000_t202" style="position:absolute;margin-left:-15.65pt;margin-top:-.05pt;width:595.3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" filled="f" stroked="f">
              <v:textbox>
                <w:txbxContent>
                  <w:p w14:paraId="2D4911B1" w14:textId="77777777" w:rsidR="00A1790E" w:rsidRDefault="00A1790E" w:rsidP="00A1790E">
                    <w:pPr>
                      <w:spacing w:after="0"/>
                      <w:jc w:val="right"/>
                    </w:pPr>
                    <w:r>
                      <w:rPr>
                        <w:rFonts w:ascii="Calibri Light" w:hAnsi="Calibri Light"/>
                        <w:color w:val="000000" w:themeColor="text1"/>
                        <w:kern w:val="24"/>
                        <w:sz w:val="21"/>
                        <w:szCs w:val="21"/>
                      </w:rPr>
                      <w:t xml:space="preserve">Einstieg – Recherche – Studie/Analyse – </w:t>
                    </w:r>
                    <w:r w:rsidRPr="00A1790E">
                      <w:rPr>
                        <w:rFonts w:ascii="Calibri Light" w:hAnsi="Calibri Light"/>
                        <w:bCs/>
                        <w:kern w:val="24"/>
                        <w:sz w:val="21"/>
                        <w:szCs w:val="21"/>
                      </w:rPr>
                      <w:t>Rohfassung</w:t>
                    </w:r>
                    <w:r w:rsidRPr="00A1790E">
                      <w:rPr>
                        <w:rFonts w:ascii="Calibri Light" w:hAnsi="Calibri Light"/>
                        <w:kern w:val="24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000000" w:themeColor="text1"/>
                        <w:kern w:val="24"/>
                        <w:sz w:val="21"/>
                        <w:szCs w:val="21"/>
                      </w:rPr>
                      <w:t xml:space="preserve">– Überarbeitung </w:t>
                    </w:r>
                    <w:r>
                      <w:rPr>
                        <w:rFonts w:ascii="Calibri Light" w:hAnsi="Calibri Light"/>
                        <w:color w:val="000000" w:themeColor="text1"/>
                        <w:kern w:val="24"/>
                        <w:sz w:val="21"/>
                        <w:szCs w:val="21"/>
                      </w:rPr>
                      <w:tab/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23F0807A" w14:textId="0A4BF994" w:rsidR="00E134E5" w:rsidRDefault="00E134E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C1DA0"/>
    <w:multiLevelType w:val="hybridMultilevel"/>
    <w:tmpl w:val="575018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379B9"/>
    <w:multiLevelType w:val="hybridMultilevel"/>
    <w:tmpl w:val="F30CC660"/>
    <w:lvl w:ilvl="0" w:tplc="DF94A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EE68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E202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DACE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3C8C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0E9A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52B1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9685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AAA7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8504A9"/>
    <w:multiLevelType w:val="hybridMultilevel"/>
    <w:tmpl w:val="DA2421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36DD8"/>
    <w:multiLevelType w:val="hybridMultilevel"/>
    <w:tmpl w:val="ADF2D388"/>
    <w:lvl w:ilvl="0" w:tplc="9EC68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44B5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DC8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7AA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207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EC7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E20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0A4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822C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C100F36"/>
    <w:multiLevelType w:val="hybridMultilevel"/>
    <w:tmpl w:val="90EA0DD6"/>
    <w:lvl w:ilvl="0" w:tplc="1BE8E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5A41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F273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DA0F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D0A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02B8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16AE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5EB0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22C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C96188"/>
    <w:multiLevelType w:val="hybridMultilevel"/>
    <w:tmpl w:val="E284A266"/>
    <w:lvl w:ilvl="0" w:tplc="9EC8E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1CE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704A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A6E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EA6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C28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20D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3E1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84EB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F8259CB"/>
    <w:multiLevelType w:val="hybridMultilevel"/>
    <w:tmpl w:val="FDE8337E"/>
    <w:lvl w:ilvl="0" w:tplc="E04C6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207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D86F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863A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883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5C1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649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0C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784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0FF60D3"/>
    <w:multiLevelType w:val="hybridMultilevel"/>
    <w:tmpl w:val="7F1CC4E6"/>
    <w:lvl w:ilvl="0" w:tplc="1ECA9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F88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C60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7EE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D43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A26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865F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B06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20BC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F351933"/>
    <w:multiLevelType w:val="hybridMultilevel"/>
    <w:tmpl w:val="E8ACCB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2604E2"/>
    <w:multiLevelType w:val="hybridMultilevel"/>
    <w:tmpl w:val="F54885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330522"/>
    <w:multiLevelType w:val="hybridMultilevel"/>
    <w:tmpl w:val="132610D4"/>
    <w:lvl w:ilvl="0" w:tplc="1116E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AC0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8239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A240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3861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26E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607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449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344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4F15F81"/>
    <w:multiLevelType w:val="hybridMultilevel"/>
    <w:tmpl w:val="2D28D996"/>
    <w:lvl w:ilvl="0" w:tplc="CDDAC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565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8E7A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0AE9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8BE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7682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827F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CECE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707D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CE6FBD"/>
    <w:multiLevelType w:val="hybridMultilevel"/>
    <w:tmpl w:val="DCE282F8"/>
    <w:lvl w:ilvl="0" w:tplc="91DAC75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182EF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F2484B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9C4E0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CA85B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FA4CA5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6780FF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98AB37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7683A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>
    <w:nsid w:val="78D42D36"/>
    <w:multiLevelType w:val="hybridMultilevel"/>
    <w:tmpl w:val="4F502E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3"/>
  </w:num>
  <w:num w:numId="5">
    <w:abstractNumId w:val="9"/>
  </w:num>
  <w:num w:numId="6">
    <w:abstractNumId w:val="5"/>
  </w:num>
  <w:num w:numId="7">
    <w:abstractNumId w:val="6"/>
  </w:num>
  <w:num w:numId="8">
    <w:abstractNumId w:val="10"/>
  </w:num>
  <w:num w:numId="9">
    <w:abstractNumId w:val="11"/>
  </w:num>
  <w:num w:numId="10">
    <w:abstractNumId w:val="12"/>
  </w:num>
  <w:num w:numId="11">
    <w:abstractNumId w:val="7"/>
  </w:num>
  <w:num w:numId="12">
    <w:abstractNumId w:val="1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05B"/>
    <w:rsid w:val="000454CD"/>
    <w:rsid w:val="00054DC1"/>
    <w:rsid w:val="00067946"/>
    <w:rsid w:val="000C42A6"/>
    <w:rsid w:val="000C7706"/>
    <w:rsid w:val="000C7BB2"/>
    <w:rsid w:val="00105F2C"/>
    <w:rsid w:val="00185E66"/>
    <w:rsid w:val="001964C1"/>
    <w:rsid w:val="0020091A"/>
    <w:rsid w:val="00215823"/>
    <w:rsid w:val="0023405B"/>
    <w:rsid w:val="00240268"/>
    <w:rsid w:val="002A4D5E"/>
    <w:rsid w:val="00350C84"/>
    <w:rsid w:val="003A3BDF"/>
    <w:rsid w:val="003E528F"/>
    <w:rsid w:val="004357A8"/>
    <w:rsid w:val="004E1D44"/>
    <w:rsid w:val="004E1E8F"/>
    <w:rsid w:val="00527925"/>
    <w:rsid w:val="005A64F9"/>
    <w:rsid w:val="005D73BB"/>
    <w:rsid w:val="00633713"/>
    <w:rsid w:val="00676A51"/>
    <w:rsid w:val="006879D6"/>
    <w:rsid w:val="006E69CE"/>
    <w:rsid w:val="00764F47"/>
    <w:rsid w:val="007E3C75"/>
    <w:rsid w:val="008500E1"/>
    <w:rsid w:val="0085461B"/>
    <w:rsid w:val="00875F30"/>
    <w:rsid w:val="00882E2B"/>
    <w:rsid w:val="008E48AD"/>
    <w:rsid w:val="008F127B"/>
    <w:rsid w:val="00906942"/>
    <w:rsid w:val="00995B56"/>
    <w:rsid w:val="009D0326"/>
    <w:rsid w:val="009F514D"/>
    <w:rsid w:val="00A1790E"/>
    <w:rsid w:val="00A365CC"/>
    <w:rsid w:val="00AF0A65"/>
    <w:rsid w:val="00B16B1B"/>
    <w:rsid w:val="00BA680A"/>
    <w:rsid w:val="00BD44B6"/>
    <w:rsid w:val="00C11DF1"/>
    <w:rsid w:val="00C30FF5"/>
    <w:rsid w:val="00C35670"/>
    <w:rsid w:val="00C442CB"/>
    <w:rsid w:val="00C70A1C"/>
    <w:rsid w:val="00C7578A"/>
    <w:rsid w:val="00CD08CB"/>
    <w:rsid w:val="00CD585A"/>
    <w:rsid w:val="00D41782"/>
    <w:rsid w:val="00D42369"/>
    <w:rsid w:val="00DF0405"/>
    <w:rsid w:val="00E134E5"/>
    <w:rsid w:val="00E6679E"/>
    <w:rsid w:val="00E84ED4"/>
    <w:rsid w:val="00E95B2F"/>
    <w:rsid w:val="00EA3742"/>
    <w:rsid w:val="00EB6C6C"/>
    <w:rsid w:val="00ED4A92"/>
    <w:rsid w:val="00F7294F"/>
    <w:rsid w:val="00FC1BD7"/>
    <w:rsid w:val="00FD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1AFE3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54DC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75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578A"/>
  </w:style>
  <w:style w:type="paragraph" w:styleId="Fuzeile">
    <w:name w:val="footer"/>
    <w:basedOn w:val="Standard"/>
    <w:link w:val="FuzeileZchn"/>
    <w:uiPriority w:val="99"/>
    <w:unhideWhenUsed/>
    <w:rsid w:val="00C75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578A"/>
  </w:style>
  <w:style w:type="paragraph" w:styleId="StandardWeb">
    <w:name w:val="Normal (Web)"/>
    <w:basedOn w:val="Standard"/>
    <w:uiPriority w:val="99"/>
    <w:semiHidden/>
    <w:unhideWhenUsed/>
    <w:rsid w:val="00C757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95B5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95B5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95B56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964C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964C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964C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964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964C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6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54DC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75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578A"/>
  </w:style>
  <w:style w:type="paragraph" w:styleId="Fuzeile">
    <w:name w:val="footer"/>
    <w:basedOn w:val="Standard"/>
    <w:link w:val="FuzeileZchn"/>
    <w:uiPriority w:val="99"/>
    <w:unhideWhenUsed/>
    <w:rsid w:val="00C75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578A"/>
  </w:style>
  <w:style w:type="paragraph" w:styleId="StandardWeb">
    <w:name w:val="Normal (Web)"/>
    <w:basedOn w:val="Standard"/>
    <w:uiPriority w:val="99"/>
    <w:semiHidden/>
    <w:unhideWhenUsed/>
    <w:rsid w:val="00C757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95B5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95B5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95B56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964C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964C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964C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964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964C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6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0910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4881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0830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604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2663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0950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9222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3894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1715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0448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5488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657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3517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5480">
          <w:marLeft w:val="108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4207">
          <w:marLeft w:val="108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13859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6187">
          <w:marLeft w:val="108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030">
          <w:marLeft w:val="108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8144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3361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672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9439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3937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141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935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9292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4151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63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62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6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9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53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36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6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78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907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41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4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6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99970">
          <w:marLeft w:val="2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7474">
          <w:marLeft w:val="2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964">
          <w:marLeft w:val="2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748">
          <w:marLeft w:val="2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921">
          <w:marLeft w:val="2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161">
          <w:marLeft w:val="2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2948">
          <w:marLeft w:val="2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52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00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5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8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76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52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9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3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6CBB0F28.dotm</Template>
  <TotalTime>0</TotalTime>
  <Pages>1</Pages>
  <Words>236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Hoffmann, Nora</dc:creator>
  <cp:lastModifiedBy>Wittenhagen, Arnold</cp:lastModifiedBy>
  <cp:revision>12</cp:revision>
  <dcterms:created xsi:type="dcterms:W3CDTF">2017-04-03T05:44:00Z</dcterms:created>
  <dcterms:modified xsi:type="dcterms:W3CDTF">2018-09-27T11:00:00Z</dcterms:modified>
</cp:coreProperties>
</file>